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PROGRAMAÇÃO IV SEMANA DE LETRAS E I SEMINÁRIO DO PET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Exposição Literatura em Roraima – </w:t>
      </w:r>
      <w:r>
        <w:rPr>
          <w:rFonts w:ascii="Times New Roman" w:hAnsi="Times New Roman"/>
          <w:sz w:val="24"/>
          <w:szCs w:val="24"/>
        </w:rPr>
        <w:t>todos os dias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Dia 25/05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14:30 às 15:30 – Sala 11 – Campus Reitoria</w:t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Oficina “Cultura Popular na elaboração de Redações”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Nathália Aliarte Lima (PET UERR)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16:00 às 18:00 -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Seções de comunicação oral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Salas 11 e 12 – Campus Reitoria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18:30 – Mesa de abertura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19:00 - Conferência de Abertura – Auditório UERR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Quando o "nosso mundo" se transforma - mobilidade humana e dinâmicas sociais em Roraima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João Carlos Jarochinski Silva (UFRR)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Mediador: Huarley Mateu do Vale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Dia 26/05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14:30 às 15:30 – Sala 11 – Campus Reitoria</w:t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Oficina “Gêneros Textuais e ensino”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zh-CN"/>
        </w:rPr>
        <w:t>Juliane Santos (PET UERR)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zh-CN"/>
        </w:rPr>
        <w:t>Ana Mayer (PET UERR)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Mônica Souza Leitão </w:t>
      </w:r>
      <w:r>
        <w:rPr>
          <w:rFonts w:ascii="Times New Roman" w:hAnsi="Times New Roman"/>
          <w:sz w:val="24"/>
          <w:szCs w:val="24"/>
          <w:lang w:val="zh-CN"/>
        </w:rPr>
        <w:t>(PET UERR)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15:30 às 18:00 - </w:t>
      </w:r>
      <w:r>
        <w:rPr>
          <w:rFonts w:ascii="Times New Roman" w:hAnsi="Times New Roman"/>
          <w:b w:val="false"/>
          <w:bCs w:val="false"/>
          <w:sz w:val="24"/>
          <w:szCs w:val="24"/>
        </w:rPr>
        <w:t>Seções de comunicação oral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11 – Seção de comunicação Grupo TEPUY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 w:val="false"/>
          <w:bCs w:val="false"/>
          <w:sz w:val="24"/>
          <w:szCs w:val="24"/>
        </w:rPr>
        <w:t>Experiências Decoloniais em Literatura e Ensino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18:00 – Apresentação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Projeto Espaço Saber </w:t>
      </w:r>
      <w:r>
        <w:rPr>
          <w:rFonts w:ascii="Times New Roman" w:hAnsi="Times New Roman"/>
          <w:sz w:val="24"/>
          <w:szCs w:val="24"/>
        </w:rPr>
        <w:t>- Auditório UERR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Ma. Maria Celina de Assis (UFRGS)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18:30 - </w:t>
      </w:r>
      <w:r>
        <w:rPr>
          <w:rFonts w:ascii="Times New Roman" w:hAnsi="Times New Roman"/>
          <w:b w:val="false"/>
          <w:bCs w:val="false"/>
          <w:sz w:val="24"/>
          <w:szCs w:val="24"/>
        </w:rPr>
        <w:t>Mesa Redonda “Perspectivas e desafios do ensino de línguas e literaturas no pós-pandemia”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Auditório UERR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Dra. Elecy Rodrigues Martins (UERR)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Mestranda Claudenice Soares da Silva (SEED)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Mestre Joel Nascimento dos Santos (SEED)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Mediadora: Fernanda Sousa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Dia 27/05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15:30 às 16:30 - Roda de conversa </w:t>
      </w:r>
      <w:r>
        <w:rPr>
          <w:rFonts w:ascii="Times New Roman" w:hAnsi="Times New Roman"/>
          <w:b w:val="false"/>
          <w:bCs w:val="false"/>
          <w:sz w:val="24"/>
          <w:szCs w:val="24"/>
        </w:rPr>
        <w:t>“Integração/acolhimento de estudantes nas escolas de Roraima” - Auditório UERR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Profa. Kátia Maria Abreu da Silva (SEED)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Profa. Glivory Evelyn Guevara Oliveira (SEED)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Profa. Adélia dos santos (Secretária Municipal de Educação do Cantá)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/>
        <w:contextualSpacing w:val="false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17h – Palestra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“Práticas de intercompreensão: possibilidades e desafios na sala de aula de Roraima” – Profa. Ma. Nilmara da Silva Gomes (UERR/UFMG) - Auditório UERR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Mediadora: Cora Gonzalo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18:00 – Lançamento de livro - Auditório UERR</w:t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Escritas Femininas: experimentos em análises literárias e educação</w:t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18:30 - Palestra de encerramento - Auditório UERR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O ensino de Literatura a partir de irradiações performáticas: encruzilhadas e possibilidades na ação docente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Dr. Francisco Alves Gomes (UFRR/PPGL)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Mediadora: Maria Georgina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19:30 Apresentação cultural – Auditório UERR</w:t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George Farias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等线" w:cs="" w:asciiTheme="minorHAnsi" w:cstheme="minorBidi" w:eastAsiaTheme="minorEastAsia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LibreOffice/7.2.4.1$Windows_X86_64 LibreOffice_project/27d75539669ac387bb498e35313b970b7fe9c4f9</Application>
  <AppVersion>15.0000</AppVersion>
  <Pages>2</Pages>
  <Words>312</Words>
  <Characters>1748</Characters>
  <CharactersWithSpaces>2034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2022-05-10T12:20:00Z</dcterms:created>
  <dc:creator>Letras</dc:creator>
  <dc:description/>
  <dc:language>pt-BR</dc:language>
  <cp:lastModifiedBy/>
  <dcterms:modified xsi:type="dcterms:W3CDTF">2022-05-23T14:46:16Z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